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.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60" w:line="256.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Согласие на обработку персональных данных для лиц, достигших 14 лет*</w:t>
      </w:r>
    </w:p>
    <w:p w:rsidR="00000000" w:rsidDel="00000000" w:rsidP="00000000" w:rsidRDefault="00000000" w:rsidRPr="00000000" w14:paraId="00000003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264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5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____________, выдан ___________________________________________________________</w:t>
      </w:r>
    </w:p>
    <w:p w:rsidR="00000000" w:rsidDel="00000000" w:rsidP="00000000" w:rsidRDefault="00000000" w:rsidRPr="00000000" w14:paraId="00000006">
      <w:pPr>
        <w:spacing w:after="140" w:line="256.8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(серия, номер)                                                                                                            </w:t>
        <w:tab/>
        <w:t xml:space="preserve">(кем, когда)</w:t>
      </w:r>
    </w:p>
    <w:p w:rsidR="00000000" w:rsidDel="00000000" w:rsidP="00000000" w:rsidRDefault="00000000" w:rsidRPr="00000000" w14:paraId="00000007">
      <w:pPr>
        <w:spacing w:after="20" w:line="388.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регистрации по месту жительства __________________________________________________</w:t>
      </w:r>
    </w:p>
    <w:p w:rsidR="00000000" w:rsidDel="00000000" w:rsidP="00000000" w:rsidRDefault="00000000" w:rsidRPr="00000000" w14:paraId="00000008">
      <w:pPr>
        <w:spacing w:after="20" w:line="388.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фактического проживания ________________________________________________________</w:t>
      </w:r>
    </w:p>
    <w:p w:rsidR="00000000" w:rsidDel="00000000" w:rsidP="00000000" w:rsidRDefault="00000000" w:rsidRPr="00000000" w14:paraId="00000009">
      <w:pPr>
        <w:spacing w:after="20" w:line="388.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номер мобильного телефона __________________________________</w:t>
      </w:r>
    </w:p>
    <w:p w:rsidR="00000000" w:rsidDel="00000000" w:rsidP="00000000" w:rsidRDefault="00000000" w:rsidRPr="00000000" w14:paraId="0000000A">
      <w:pPr>
        <w:spacing w:after="10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Место работы, должность / место учебы, класс, курс _______________________________________</w:t>
      </w:r>
    </w:p>
    <w:p w:rsidR="00000000" w:rsidDel="00000000" w:rsidP="00000000" w:rsidRDefault="00000000" w:rsidRPr="00000000" w14:paraId="0000000B">
      <w:pPr>
        <w:spacing w:after="18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рождения______________________________________________</w:t>
      </w:r>
    </w:p>
    <w:p w:rsidR="00000000" w:rsidDel="00000000" w:rsidP="00000000" w:rsidRDefault="00000000" w:rsidRPr="00000000" w14:paraId="0000000C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 п. 4, ст. 9 Федерального закона от 27.07.2006 № 152-ФЗ «О персональных данных», своей волей и в своем интересе даю согласие филиалу Государственного казенного учреждения Республики Саха (Якутия) «Национальная библиотека Республики Саха (Якутия)» Детской точке кипения – центру чтения, расположенному по адресу: г. Якутск, пр. Ленина, 1 (далее - Оператор), на обработку персональных данных, включающих: Фамилию, Имя, Отчество, Паспортные данные (серия, номер, когда выдан), Адрес места жительства, Адрес фактического проживания, Номер мобильного телефона, Место работы, должность либо Место учебы, класс, курс для работы Оператора в целях:</w:t>
      </w:r>
    </w:p>
    <w:p w:rsidR="00000000" w:rsidDel="00000000" w:rsidP="00000000" w:rsidRDefault="00000000" w:rsidRPr="00000000" w14:paraId="0000000D">
      <w:pPr>
        <w:spacing w:after="0" w:line="264" w:lineRule="auto"/>
        <w:ind w:firstLine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         проведения и подведения итогов конкурса «Сказки Арктики и Севера»;</w:t>
      </w:r>
    </w:p>
    <w:p w:rsidR="00000000" w:rsidDel="00000000" w:rsidP="00000000" w:rsidRDefault="00000000" w:rsidRPr="00000000" w14:paraId="0000000E">
      <w:pPr>
        <w:spacing w:after="0" w:line="264" w:lineRule="auto"/>
        <w:ind w:firstLine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         взаимодействия с участником конкурса;</w:t>
      </w:r>
    </w:p>
    <w:p w:rsidR="00000000" w:rsidDel="00000000" w:rsidP="00000000" w:rsidRDefault="00000000" w:rsidRPr="00000000" w14:paraId="0000000F">
      <w:pPr>
        <w:spacing w:after="0" w:line="264" w:lineRule="auto"/>
        <w:ind w:firstLine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         проведения статистического учета пользователей.</w:t>
      </w:r>
    </w:p>
    <w:p w:rsidR="00000000" w:rsidDel="00000000" w:rsidP="00000000" w:rsidRDefault="00000000" w:rsidRPr="00000000" w14:paraId="00000010">
      <w:pPr>
        <w:spacing w:after="0" w:line="264" w:lineRule="auto"/>
        <w:ind w:firstLine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      анализа деятельности ГКУ РС (Я) «Национальная библиотека Республики Саха (Якутия)» «ДТК – центр чтения».  </w:t>
      </w:r>
    </w:p>
    <w:p w:rsidR="00000000" w:rsidDel="00000000" w:rsidP="00000000" w:rsidRDefault="00000000" w:rsidRPr="00000000" w14:paraId="00000011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Предоставляю Оператору право осуществлять действия (операции) с моими персональными данными, включая: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сбор,   систематизацию,    </w:t>
        <w:tab/>
        <w:t xml:space="preserve">накопление,    хранение,    </w:t>
        <w:tab/>
        <w:t xml:space="preserve">уточнение   </w:t>
        <w:tab/>
        <w:t xml:space="preserve">(обновление, изменение), использование, распространение (в том числе передачу), обезличивание, блокирование, уничтожение;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передачу     </w:t>
        <w:tab/>
        <w:t xml:space="preserve">третьим       </w:t>
        <w:tab/>
        <w:t xml:space="preserve">лицам с      </w:t>
        <w:tab/>
        <w:t xml:space="preserve">соблюдением мер, </w:t>
        <w:tab/>
        <w:t xml:space="preserve">обеспечивающих    </w:t>
        <w:tab/>
        <w:t xml:space="preserve">их    </w:t>
        <w:tab/>
        <w:t xml:space="preserve">защиту         </w:t>
        <w:tab/>
        <w:t xml:space="preserve">от несанкционированного доступа.</w:t>
      </w:r>
    </w:p>
    <w:p w:rsidR="00000000" w:rsidDel="00000000" w:rsidP="00000000" w:rsidRDefault="00000000" w:rsidRPr="00000000" w14:paraId="00000015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действует со дня его подписания до дня отзыва в письменной форме.</w:t>
      </w:r>
    </w:p>
    <w:p w:rsidR="00000000" w:rsidDel="00000000" w:rsidP="00000000" w:rsidRDefault="00000000" w:rsidRPr="00000000" w14:paraId="00000016">
      <w:pPr>
        <w:spacing w:after="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Подтверждаю, что: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ознакомлен(а) с Положением об обработке персональных данных пользователей ГКУ РС(Я) «Национальная библиотека Республики Саха (Якутия)» «ДТК – центр чтения»;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согласен(сна), что фото-, видеоматериалы, информация о конкурсной работе с моим участием могут быть размещены на официальной странице в социальной сети ВКонтакте, в мессенджерах T l gram и WhatsApp, на сайтах, в средствах массовой информации, в печатных материалах для информации о деятельности ГКУ РС (Я) «Национальная библиотека Республики Саха (Якутия)» «ДТК – центр чтения;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являюсь субъектом предоставляемых персональных данных;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предоставляемые данные достоверны.</w:t>
      </w:r>
    </w:p>
    <w:p w:rsidR="00000000" w:rsidDel="00000000" w:rsidP="00000000" w:rsidRDefault="00000000" w:rsidRPr="00000000" w14:paraId="0000001B">
      <w:pPr>
        <w:spacing w:after="0" w:line="256.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6.8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Участник: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 ______________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_________._____</w:t>
      </w:r>
    </w:p>
    <w:p w:rsidR="00000000" w:rsidDel="00000000" w:rsidP="00000000" w:rsidRDefault="00000000" w:rsidRPr="00000000" w14:paraId="0000001D">
      <w:pPr>
        <w:spacing w:after="0" w:line="256.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 пользователя)                                                     (дата)                          (подпись)    </w:t>
      </w:r>
    </w:p>
    <w:p w:rsidR="00000000" w:rsidDel="00000000" w:rsidP="00000000" w:rsidRDefault="00000000" w:rsidRPr="00000000" w14:paraId="0000001E">
      <w:pPr>
        <w:spacing w:after="0" w:line="256.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F">
      <w:pPr>
        <w:spacing w:after="300" w:line="256.8" w:lineRule="auto"/>
        <w:jc w:val="righ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* Согласие на обработку персональных данных оформляется на каждого члена творческого коллектива (соавтора).</w:t>
      </w:r>
    </w:p>
    <w:p w:rsidR="00000000" w:rsidDel="00000000" w:rsidP="00000000" w:rsidRDefault="00000000" w:rsidRPr="00000000" w14:paraId="00000020">
      <w:pPr>
        <w:spacing w:after="300" w:line="256.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WKbvqbCaoNnOzjqhxtfVSHhqQ==">CgMxLjA4AHIhMXdHSFUtMUl2VHRIbHVJWU1BNXpmaFlXbEEzYmpoVjl0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