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 Library of the Sakha Republic (Yakutia)</w:t>
      </w:r>
    </w:p>
    <w:p w:rsidR="00000000" w:rsidDel="00000000" w:rsidP="00000000" w:rsidRDefault="00000000" w:rsidRPr="00000000" w14:paraId="00000002">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DTK - Reading Center</w:t>
      </w:r>
    </w:p>
    <w:p w:rsidR="00000000" w:rsidDel="00000000" w:rsidP="00000000" w:rsidRDefault="00000000" w:rsidRPr="00000000" w14:paraId="00000003">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REGULATION</w:t>
      </w:r>
    </w:p>
    <w:p w:rsidR="00000000" w:rsidDel="00000000" w:rsidP="00000000" w:rsidRDefault="00000000" w:rsidRPr="00000000" w14:paraId="00000011">
      <w:pPr>
        <w:spacing w:line="240" w:lineRule="auto"/>
        <w:ind w:firstLine="720"/>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OF THE II INTERNATIONAL COMPETITION  </w:t>
      </w:r>
    </w:p>
    <w:p w:rsidR="00000000" w:rsidDel="00000000" w:rsidP="00000000" w:rsidRDefault="00000000" w:rsidRPr="00000000" w14:paraId="00000012">
      <w:pPr>
        <w:spacing w:line="240" w:lineRule="auto"/>
        <w:ind w:firstLine="720"/>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OF PUBLISHING AND VISUAL CREATIVE PROJECTS FOR CHILDREN AND ADOLESCENTS</w:t>
      </w:r>
    </w:p>
    <w:p w:rsidR="00000000" w:rsidDel="00000000" w:rsidP="00000000" w:rsidRDefault="00000000" w:rsidRPr="00000000" w14:paraId="00000013">
      <w:pP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240" w:lineRule="auto"/>
        <w:ind w:firstLine="72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"WHITE WORLD OF THE ARCTIC THROUGH THE PRISM </w:t>
        <w:br w:type="textWrapping"/>
        <w:t xml:space="preserve">OF A CHILDREN'S BOOK"</w:t>
      </w:r>
    </w:p>
    <w:p w:rsidR="00000000" w:rsidDel="00000000" w:rsidP="00000000" w:rsidRDefault="00000000" w:rsidRPr="00000000" w14:paraId="00000015">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Yakutsk</w:t>
      </w:r>
    </w:p>
    <w:p w:rsidR="00000000" w:rsidDel="00000000" w:rsidP="00000000" w:rsidRDefault="00000000" w:rsidRPr="00000000" w14:paraId="0000002B">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2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international competition, held in Yakutsk, is designed to expand children's ideas about the cold, snowy and at the same time enormous and amazing world they live in. Many writers and travelers compare the North and the Arctic with a white sheet of paper on which everyone can write their life story or imagine their world of permafrost and ice as the key meaning, the emotional atmosphere of the North and the Arctic, dictating the strategy of actions set by the harsh nature. The book in the North and in the Arctic is more than just a work of fiction, it wanders along with the reindeer herders of the tundra and is an irreplaceable friend in children's nomadic schools and serves as a living interlocutor in the boundless white silence, in a space thousands of kilometers away from people.</w:t>
      </w:r>
    </w:p>
    <w:p w:rsidR="00000000" w:rsidDel="00000000" w:rsidP="00000000" w:rsidRDefault="00000000" w:rsidRPr="00000000" w14:paraId="0000002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mission of the contest</w:t>
      </w:r>
      <w:r w:rsidDel="00000000" w:rsidR="00000000" w:rsidRPr="00000000">
        <w:rPr>
          <w:rFonts w:ascii="Times New Roman" w:cs="Times New Roman" w:eastAsia="Times New Roman" w:hAnsi="Times New Roman"/>
          <w:sz w:val="28"/>
          <w:szCs w:val="28"/>
          <w:rtl w:val="0"/>
        </w:rPr>
        <w:t xml:space="preserve"> is to form cognitive and creative activity of a child through juvenile literature, to trigger the active development of value and ideological components of a positive northern identity.</w:t>
      </w:r>
    </w:p>
    <w:p w:rsidR="00000000" w:rsidDel="00000000" w:rsidP="00000000" w:rsidRDefault="00000000" w:rsidRPr="00000000" w14:paraId="0000002E">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Arctic countries</w:t>
      </w:r>
      <w:r w:rsidDel="00000000" w:rsidR="00000000" w:rsidRPr="00000000">
        <w:rPr>
          <w:rFonts w:ascii="Times New Roman" w:cs="Times New Roman" w:eastAsia="Times New Roman" w:hAnsi="Times New Roman"/>
          <w:sz w:val="28"/>
          <w:szCs w:val="28"/>
          <w:rtl w:val="0"/>
        </w:rPr>
        <w:t xml:space="preserve"> (hereinafter referred to as Participants) - participants of the competition: Canada, the Kingdom of Denmark (including Greenland and the Faroe Islands), the Republic of Finland, the Republic of Iceland, the Kingdom of Norway, the Kingdom of Sweden, the United States of America and the Russian Federation.</w:t>
      </w:r>
    </w:p>
    <w:p w:rsidR="00000000" w:rsidDel="00000000" w:rsidP="00000000" w:rsidRDefault="00000000" w:rsidRPr="00000000" w14:paraId="0000002F">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240" w:lineRule="auto"/>
        <w:ind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main terms and concepts</w:t>
        <w:br w:type="textWrapping"/>
        <w:t xml:space="preserve">used in this Regulation</w:t>
      </w:r>
    </w:p>
    <w:p w:rsidR="00000000" w:rsidDel="00000000" w:rsidP="00000000" w:rsidRDefault="00000000" w:rsidRPr="00000000" w14:paraId="0000003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Director</w:t>
      </w:r>
      <w:r w:rsidDel="00000000" w:rsidR="00000000" w:rsidRPr="00000000">
        <w:rPr>
          <w:rFonts w:ascii="Times New Roman" w:cs="Times New Roman" w:eastAsia="Times New Roman" w:hAnsi="Times New Roman"/>
          <w:sz w:val="28"/>
          <w:szCs w:val="28"/>
          <w:rtl w:val="0"/>
        </w:rPr>
        <w:t xml:space="preserve"> is appointed by the founder and organizer of the Competition. The executive person of the Competition, responsible for its organizing.</w:t>
      </w:r>
    </w:p>
    <w:p w:rsidR="00000000" w:rsidDel="00000000" w:rsidP="00000000" w:rsidRDefault="00000000" w:rsidRPr="00000000" w14:paraId="0000003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Expert Council</w:t>
      </w:r>
      <w:r w:rsidDel="00000000" w:rsidR="00000000" w:rsidRPr="00000000">
        <w:rPr>
          <w:rFonts w:ascii="Times New Roman" w:cs="Times New Roman" w:eastAsia="Times New Roman" w:hAnsi="Times New Roman"/>
          <w:sz w:val="28"/>
          <w:szCs w:val="28"/>
          <w:rtl w:val="0"/>
        </w:rPr>
        <w:t xml:space="preserve"> is formed by the organizers and co-organizers of the contest; examines the proposed and implemented publishing and visual creative projects for children and adolescents about the North and the Arctic; makes the "Long list" of the Competition.</w:t>
      </w:r>
    </w:p>
    <w:p w:rsidR="00000000" w:rsidDel="00000000" w:rsidP="00000000" w:rsidRDefault="00000000" w:rsidRPr="00000000" w14:paraId="0000003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Secretariat </w:t>
      </w:r>
      <w:r w:rsidDel="00000000" w:rsidR="00000000" w:rsidRPr="00000000">
        <w:rPr>
          <w:rFonts w:ascii="Times New Roman" w:cs="Times New Roman" w:eastAsia="Times New Roman" w:hAnsi="Times New Roman"/>
          <w:sz w:val="28"/>
          <w:szCs w:val="28"/>
          <w:rtl w:val="0"/>
        </w:rPr>
        <w:t xml:space="preserve">is formed by the director of the Competition; performs the registration of projects and counting of points during voting.</w:t>
      </w:r>
    </w:p>
    <w:p w:rsidR="00000000" w:rsidDel="00000000" w:rsidP="00000000" w:rsidRDefault="00000000" w:rsidRPr="00000000" w14:paraId="0000003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Co-organizers</w:t>
      </w:r>
      <w:r w:rsidDel="00000000" w:rsidR="00000000" w:rsidRPr="00000000">
        <w:rPr>
          <w:rFonts w:ascii="Times New Roman" w:cs="Times New Roman" w:eastAsia="Times New Roman" w:hAnsi="Times New Roman"/>
          <w:sz w:val="28"/>
          <w:szCs w:val="28"/>
          <w:rtl w:val="0"/>
        </w:rPr>
        <w:t xml:space="preserve"> are libraries of the Participants' countries.</w:t>
      </w:r>
    </w:p>
    <w:p w:rsidR="00000000" w:rsidDel="00000000" w:rsidP="00000000" w:rsidRDefault="00000000" w:rsidRPr="00000000" w14:paraId="0000003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Participants </w:t>
      </w:r>
      <w:r w:rsidDel="00000000" w:rsidR="00000000" w:rsidRPr="00000000">
        <w:rPr>
          <w:rFonts w:ascii="Times New Roman" w:cs="Times New Roman" w:eastAsia="Times New Roman" w:hAnsi="Times New Roman"/>
          <w:sz w:val="28"/>
          <w:szCs w:val="28"/>
          <w:rtl w:val="0"/>
        </w:rPr>
        <w:t xml:space="preserve">are the authors of implemented publishing and visual creative projects for children and adolescents on the topic of the North and the Arctic.</w:t>
      </w:r>
    </w:p>
    <w:p w:rsidR="00000000" w:rsidDel="00000000" w:rsidP="00000000" w:rsidRDefault="00000000" w:rsidRPr="00000000" w14:paraId="0000003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target audience </w:t>
      </w:r>
      <w:r w:rsidDel="00000000" w:rsidR="00000000" w:rsidRPr="00000000">
        <w:rPr>
          <w:rFonts w:ascii="Times New Roman" w:cs="Times New Roman" w:eastAsia="Times New Roman" w:hAnsi="Times New Roman"/>
          <w:sz w:val="28"/>
          <w:szCs w:val="28"/>
          <w:rtl w:val="0"/>
        </w:rPr>
        <w:t xml:space="preserve">are children and adolescents.</w:t>
      </w:r>
    </w:p>
    <w:p w:rsidR="00000000" w:rsidDel="00000000" w:rsidP="00000000" w:rsidRDefault="00000000" w:rsidRPr="00000000" w14:paraId="0000003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"List of nominees"</w:t>
      </w:r>
      <w:r w:rsidDel="00000000" w:rsidR="00000000" w:rsidRPr="00000000">
        <w:rPr>
          <w:rFonts w:ascii="Times New Roman" w:cs="Times New Roman" w:eastAsia="Times New Roman" w:hAnsi="Times New Roman"/>
          <w:sz w:val="28"/>
          <w:szCs w:val="28"/>
          <w:rtl w:val="0"/>
        </w:rPr>
        <w:t xml:space="preserve"> is formed by the Expert Council on the basis of nominated implemented publishing and visual creative projects for children and adolescents on the theme of the North and the Arctic, as well as from the works that were selected at the pre-selection stage.</w:t>
      </w:r>
    </w:p>
    <w:p w:rsidR="00000000" w:rsidDel="00000000" w:rsidP="00000000" w:rsidRDefault="00000000" w:rsidRPr="00000000" w14:paraId="00000038">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General provisions</w:t>
      </w:r>
    </w:p>
    <w:p w:rsidR="00000000" w:rsidDel="00000000" w:rsidP="00000000" w:rsidRDefault="00000000" w:rsidRPr="00000000" w14:paraId="0000003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This Regulation specifies the purpose, objectives and procedure for determining the winners of the contest "WHITE WORLD OF THE ARCTIC THROUGH THE PRISM OF A CHILDREN'S BOOK" (hereinafter - the Competition);</w:t>
      </w:r>
    </w:p>
    <w:p w:rsidR="00000000" w:rsidDel="00000000" w:rsidP="00000000" w:rsidRDefault="00000000" w:rsidRPr="00000000" w14:paraId="0000003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The founder and organizer of the Competition is the DTK - Reading Center, the branch of the National Library of the Sakha Republic (Yakutia) (hereinafter - the Organizer);</w:t>
      </w:r>
    </w:p>
    <w:p w:rsidR="00000000" w:rsidDel="00000000" w:rsidP="00000000" w:rsidRDefault="00000000" w:rsidRPr="00000000" w14:paraId="0000003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The Director of the Competition is Nyurguyana Reshetnikova Petrovna, head of the branch of the State Institution of the Sakha Republic (Yakutia) of the National Library of the Sakha Republic (Yakutia) "DTK - Reading Center";</w:t>
      </w:r>
    </w:p>
    <w:p w:rsidR="00000000" w:rsidDel="00000000" w:rsidP="00000000" w:rsidRDefault="00000000" w:rsidRPr="00000000" w14:paraId="0000003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The Competition is held with the support of the Russian national section of the International Board on Books for Young People (IBBY), the Board on Books for Young People Russia, the Russian State Children's Library, the section of the Association of culture, art and education workers for introducing children to reading "Raising the Reader", the Ministry of Culture and Spiritual Development of the Sakha Republic (Yakutia), the Ministry for the Arctic Development and Peoples' Affairs of the North of the Sakha Republic (Yakutia), International Organization of Northern Regions “The Northern Forum”.</w:t>
      </w:r>
    </w:p>
    <w:p w:rsidR="00000000" w:rsidDel="00000000" w:rsidP="00000000" w:rsidRDefault="00000000" w:rsidRPr="00000000" w14:paraId="0000003E">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The purpose and objectives of the Competition</w:t>
      </w:r>
    </w:p>
    <w:p w:rsidR="00000000" w:rsidDel="00000000" w:rsidP="00000000" w:rsidRDefault="00000000" w:rsidRPr="00000000" w14:paraId="0000004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Promotion of children's literature about the North and the Arctic through publishing and visual creative projects for children and adolescents (fiction literature, popular science publications, theatrical productions, film adaptations and cartoons based on fiction, original board games, audiobooks about the North and the Arctic (hereinafter referred to as contest submissions);</w:t>
      </w:r>
    </w:p>
    <w:p w:rsidR="00000000" w:rsidDel="00000000" w:rsidP="00000000" w:rsidRDefault="00000000" w:rsidRPr="00000000" w14:paraId="0000004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Identification and presentation of the best projects in the following categories: fiction literature, popular science publications, theatrical productions, film adaptations and cartoons based on fiction, original board games, audiobooks about the North and the Arctic for children and adolescents;</w:t>
      </w:r>
    </w:p>
    <w:p w:rsidR="00000000" w:rsidDel="00000000" w:rsidP="00000000" w:rsidRDefault="00000000" w:rsidRPr="00000000" w14:paraId="0000004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Popularization of new authors writing about the North and the Arctic for children and adolescents among the public;</w:t>
      </w:r>
    </w:p>
    <w:p w:rsidR="00000000" w:rsidDel="00000000" w:rsidP="00000000" w:rsidRDefault="00000000" w:rsidRPr="00000000" w14:paraId="0000004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Improving the professional competence of authors and specialists of the publishing market;</w:t>
      </w:r>
    </w:p>
    <w:p w:rsidR="00000000" w:rsidDel="00000000" w:rsidP="00000000" w:rsidRDefault="00000000" w:rsidRPr="00000000" w14:paraId="0000004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Providing an opportunity for Participants to publish and republish their works of fiction for libraries of Yakutia in the Electronic Publishing House of the National Library of the Sakha Republic (Yakutia). </w:t>
      </w:r>
    </w:p>
    <w:p w:rsidR="00000000" w:rsidDel="00000000" w:rsidP="00000000" w:rsidRDefault="00000000" w:rsidRPr="00000000" w14:paraId="00000045">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Dates of the Competition</w:t>
      </w:r>
    </w:p>
    <w:p w:rsidR="00000000" w:rsidDel="00000000" w:rsidP="00000000" w:rsidRDefault="00000000" w:rsidRPr="00000000" w14:paraId="00000047">
      <w:pPr>
        <w:spacing w:line="240" w:lineRule="auto"/>
        <w:ind w:firstLine="720"/>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3.1.  The Competition is held once a year;</w:t>
      </w:r>
      <w:r w:rsidDel="00000000" w:rsidR="00000000" w:rsidRPr="00000000">
        <w:rPr>
          <w:rtl w:val="0"/>
        </w:rPr>
      </w:r>
    </w:p>
    <w:p w:rsidR="00000000" w:rsidDel="00000000" w:rsidP="00000000" w:rsidRDefault="00000000" w:rsidRPr="00000000" w14:paraId="0000004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The Competition is held in three stages:</w:t>
      </w:r>
    </w:p>
    <w:p w:rsidR="00000000" w:rsidDel="00000000" w:rsidP="00000000" w:rsidRDefault="00000000" w:rsidRPr="00000000" w14:paraId="0000004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first stage</w:t>
      </w:r>
      <w:r w:rsidDel="00000000" w:rsidR="00000000" w:rsidRPr="00000000">
        <w:rPr>
          <w:rFonts w:ascii="Times New Roman" w:cs="Times New Roman" w:eastAsia="Times New Roman" w:hAnsi="Times New Roman"/>
          <w:sz w:val="28"/>
          <w:szCs w:val="28"/>
          <w:rtl w:val="0"/>
        </w:rPr>
        <w:t xml:space="preserve"> (from February 01, 2022 to August 31, 2022) - selection of contest submissions.</w:t>
      </w:r>
    </w:p>
    <w:p w:rsidR="00000000" w:rsidDel="00000000" w:rsidP="00000000" w:rsidRDefault="00000000" w:rsidRPr="00000000" w14:paraId="0000004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“List of nominees” </w:t>
      </w:r>
      <w:r w:rsidDel="00000000" w:rsidR="00000000" w:rsidRPr="00000000">
        <w:rPr>
          <w:rFonts w:ascii="Times New Roman" w:cs="Times New Roman" w:eastAsia="Times New Roman" w:hAnsi="Times New Roman"/>
          <w:sz w:val="28"/>
          <w:szCs w:val="28"/>
          <w:rtl w:val="0"/>
        </w:rPr>
        <w:t xml:space="preserve">is announced no later than September 30, 2022.</w:t>
      </w:r>
    </w:p>
    <w:p w:rsidR="00000000" w:rsidDel="00000000" w:rsidP="00000000" w:rsidRDefault="00000000" w:rsidRPr="00000000" w14:paraId="0000004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second stage</w:t>
      </w:r>
      <w:r w:rsidDel="00000000" w:rsidR="00000000" w:rsidRPr="00000000">
        <w:rPr>
          <w:rFonts w:ascii="Times New Roman" w:cs="Times New Roman" w:eastAsia="Times New Roman" w:hAnsi="Times New Roman"/>
          <w:sz w:val="28"/>
          <w:szCs w:val="28"/>
          <w:rtl w:val="0"/>
        </w:rPr>
        <w:t xml:space="preserve"> (from October 01 to November 01, 2022) – popular voting, determination of winners.</w:t>
      </w:r>
    </w:p>
    <w:p w:rsidR="00000000" w:rsidDel="00000000" w:rsidP="00000000" w:rsidRDefault="00000000" w:rsidRPr="00000000" w14:paraId="0000004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third stage </w:t>
      </w:r>
      <w:r w:rsidDel="00000000" w:rsidR="00000000" w:rsidRPr="00000000">
        <w:rPr>
          <w:rFonts w:ascii="Times New Roman" w:cs="Times New Roman" w:eastAsia="Times New Roman" w:hAnsi="Times New Roman"/>
          <w:sz w:val="28"/>
          <w:szCs w:val="28"/>
          <w:rtl w:val="0"/>
        </w:rPr>
        <w:t xml:space="preserve">(November 19, 2022) - announcement and award ceremony of the Competition winners.</w:t>
      </w:r>
    </w:p>
    <w:p w:rsidR="00000000" w:rsidDel="00000000" w:rsidP="00000000" w:rsidRDefault="00000000" w:rsidRPr="00000000" w14:paraId="0000004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winners of the Competition</w:t>
      </w:r>
      <w:r w:rsidDel="00000000" w:rsidR="00000000" w:rsidRPr="00000000">
        <w:rPr>
          <w:rFonts w:ascii="Times New Roman" w:cs="Times New Roman" w:eastAsia="Times New Roman" w:hAnsi="Times New Roman"/>
          <w:sz w:val="28"/>
          <w:szCs w:val="28"/>
          <w:rtl w:val="0"/>
        </w:rPr>
        <w:t xml:space="preserve"> will be announced no later than November 25, 2022.</w:t>
      </w:r>
    </w:p>
    <w:p w:rsidR="00000000" w:rsidDel="00000000" w:rsidP="00000000" w:rsidRDefault="00000000" w:rsidRPr="00000000" w14:paraId="0000004E">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Conditions for participation in the Competition</w:t>
      </w:r>
    </w:p>
    <w:p w:rsidR="00000000" w:rsidDel="00000000" w:rsidP="00000000" w:rsidRDefault="00000000" w:rsidRPr="00000000" w14:paraId="0000005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Participation in the Competition is free of charge;</w:t>
      </w:r>
    </w:p>
    <w:p w:rsidR="00000000" w:rsidDel="00000000" w:rsidP="00000000" w:rsidRDefault="00000000" w:rsidRPr="00000000" w14:paraId="0000005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For participation in the Competition, works for children and adolescents are selected (fiction, popular science publications, film adaptations and cartoons based on fiction, original board games, audio books) on the theme of the North and the Arctic;</w:t>
      </w:r>
    </w:p>
    <w:p w:rsidR="00000000" w:rsidDel="00000000" w:rsidP="00000000" w:rsidRDefault="00000000" w:rsidRPr="00000000" w14:paraId="0000005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Transfer of the printed edition to the fund of the National Library of the Sakha Republic (Yakutia) within the framework of the law of the Sakha Republic (Yakutia) «On the obligatory copy of documents» dated February 18, 1999 N З N 75-II;</w:t>
      </w:r>
    </w:p>
    <w:p w:rsidR="00000000" w:rsidDel="00000000" w:rsidP="00000000" w:rsidRDefault="00000000" w:rsidRPr="00000000" w14:paraId="0000005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Works, including those created in partnership with other organizations, created </w:t>
      </w:r>
      <w:r w:rsidDel="00000000" w:rsidR="00000000" w:rsidRPr="00000000">
        <w:rPr>
          <w:rFonts w:ascii="Times New Roman" w:cs="Times New Roman" w:eastAsia="Times New Roman" w:hAnsi="Times New Roman"/>
          <w:b w:val="1"/>
          <w:sz w:val="28"/>
          <w:szCs w:val="28"/>
          <w:rtl w:val="0"/>
        </w:rPr>
        <w:t xml:space="preserve">no earlier than January 01, 2019, and no later than August 31, 2022</w:t>
      </w:r>
      <w:r w:rsidDel="00000000" w:rsidR="00000000" w:rsidRPr="00000000">
        <w:rPr>
          <w:rFonts w:ascii="Times New Roman" w:cs="Times New Roman" w:eastAsia="Times New Roman" w:hAnsi="Times New Roman"/>
          <w:sz w:val="28"/>
          <w:szCs w:val="28"/>
          <w:rtl w:val="0"/>
        </w:rPr>
        <w:t xml:space="preserve">, on the theme of the North and the Arctic are submitted for the Competition;</w:t>
      </w:r>
    </w:p>
    <w:p w:rsidR="00000000" w:rsidDel="00000000" w:rsidP="00000000" w:rsidRDefault="00000000" w:rsidRPr="00000000" w14:paraId="0000005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The content of the contest submissions is regulated by:</w:t>
      </w:r>
    </w:p>
    <w:p w:rsidR="00000000" w:rsidDel="00000000" w:rsidP="00000000" w:rsidRDefault="00000000" w:rsidRPr="00000000" w14:paraId="0000005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norms of international law - Art. 13, 17, 34 of the 1989 UN Convention on the Rights of the Child, 2003 European Declaration on the Freedom of the Exchange of Information on the Internet; European Framework Convention for the Safe Use of Mobile Phones by Young Children and Adolescents (06.02.2007); Recommendations of the Committee of Ministers of the member states of the Council of Europe: No. R (89) 7 - on the principles of distribution of videos containing violence, cruelty or pornographic content (22.04.1989), No. R (97) 19 - on the demonstration of violence in the electronic media (30.10.1997), Recommendation Rec (2001) 8 - on the regulation of cyber content (self-regulation and protection of users from illegal or harmful content of new communications and information services), No Rec (2003) 9 - on measures to support democratic and social dissemination of digital broadcasting (28.05.2003), Recommendation Rec (2006) 12 on empowering children in a new information and communication environment (27.09.2006), CM / Rec (2007) 11 on promoting freedom of expression and information in a new information and communication environment. communication environment, CM / Rec (2008) 6 on measures to develop respect for freedom of speech and information concerning Internet filters; The Recommendations of the European Parliament and the Council of the European Union on the Protection of Minors and Human Dignity and the Right of Response about the competitiveness of the European audiovisual and online information services industry (20.12.2006);</w:t>
      </w:r>
    </w:p>
    <w:p w:rsidR="00000000" w:rsidDel="00000000" w:rsidP="00000000" w:rsidRDefault="00000000" w:rsidRPr="00000000" w14:paraId="0000005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federal legislation of the Russian Federation - Art. 14, 14.1 of the Federal Law of 24.07.1998 No. 124-FZ «On the Basic Guarantees of the Rights of the Child in the Russian Federation», Art. 31 of the Fundamentals of the Legislation of the Russian Federation on Culture of 09.10.1992 No. 3612-1, Art. 4, 37 of the Law of the Russian Federation of December 27, 1991 «On the Mass Media» No. 2124-1, Art. 46 of the Federal Law of 08.01.1998 No. 3-FZ «On Narcotic Drugs and Psychotropic Substances», Federal Law of 13.03.2006 No. 38-FZ «On Advertising», Federal Law of 29.12.2010 No. 436-FZ «On the Protection of Children from information harmful to their health and development» (comes into force on 01.09.2012).</w:t>
      </w:r>
    </w:p>
    <w:p w:rsidR="00000000" w:rsidDel="00000000" w:rsidP="00000000" w:rsidRDefault="00000000" w:rsidRPr="00000000" w14:paraId="0000005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The works must not contain depictions of a violent and sexual content, propaganda of nationalism, racism and other provocative materials, the presence of which may lead to a conflict of interest, as well as violate the current legislation of the Russian Federation.</w:t>
      </w:r>
    </w:p>
    <w:p w:rsidR="00000000" w:rsidDel="00000000" w:rsidP="00000000" w:rsidRDefault="00000000" w:rsidRPr="00000000" w14:paraId="0000005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Projects that were previously included in the 2021 List of nominees are not eligible for the Competition.</w:t>
      </w:r>
    </w:p>
    <w:p w:rsidR="00000000" w:rsidDel="00000000" w:rsidP="00000000" w:rsidRDefault="00000000" w:rsidRPr="00000000" w14:paraId="00000059">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Procedure for the selection of contest submissions</w:t>
      </w:r>
    </w:p>
    <w:p w:rsidR="00000000" w:rsidDel="00000000" w:rsidP="00000000" w:rsidRDefault="00000000" w:rsidRPr="00000000" w14:paraId="0000005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w:t>
      </w:r>
      <w:r w:rsidDel="00000000" w:rsidR="00000000" w:rsidRPr="00000000">
        <w:rPr>
          <w:rFonts w:ascii="Times New Roman" w:cs="Times New Roman" w:eastAsia="Times New Roman" w:hAnsi="Times New Roman"/>
          <w:b w:val="1"/>
          <w:sz w:val="28"/>
          <w:szCs w:val="28"/>
          <w:rtl w:val="0"/>
        </w:rPr>
        <w:t xml:space="preserve">The «List of nominees» is formed by the Expert Council </w:t>
      </w:r>
      <w:r w:rsidDel="00000000" w:rsidR="00000000" w:rsidRPr="00000000">
        <w:rPr>
          <w:rFonts w:ascii="Times New Roman" w:cs="Times New Roman" w:eastAsia="Times New Roman" w:hAnsi="Times New Roman"/>
          <w:sz w:val="28"/>
          <w:szCs w:val="28"/>
          <w:rtl w:val="0"/>
        </w:rPr>
        <w:t xml:space="preserve">in each country by selecting the implemented individual and collective creative projects </w:t>
      </w:r>
      <w:r w:rsidDel="00000000" w:rsidR="00000000" w:rsidRPr="00000000">
        <w:rPr>
          <w:rFonts w:ascii="Times New Roman" w:cs="Times New Roman" w:eastAsia="Times New Roman" w:hAnsi="Times New Roman"/>
          <w:b w:val="1"/>
          <w:sz w:val="28"/>
          <w:szCs w:val="28"/>
          <w:rtl w:val="0"/>
        </w:rPr>
        <w:t xml:space="preserve">in the following nominations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fiction about the North and the Arctic for children (adolescents);</w:t>
      </w:r>
    </w:p>
    <w:p w:rsidR="00000000" w:rsidDel="00000000" w:rsidP="00000000" w:rsidRDefault="00000000" w:rsidRPr="00000000" w14:paraId="0000005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fiction about the North and the Arctic for children (adolescents) in the languages ​​of indigenous peoples;</w:t>
      </w:r>
    </w:p>
    <w:p w:rsidR="00000000" w:rsidDel="00000000" w:rsidP="00000000" w:rsidRDefault="00000000" w:rsidRPr="00000000" w14:paraId="0000005E">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book translation from and into the languages ​​of the peoples of the North and the Arctic for children (adolescents);</w:t>
      </w:r>
    </w:p>
    <w:p w:rsidR="00000000" w:rsidDel="00000000" w:rsidP="00000000" w:rsidRDefault="00000000" w:rsidRPr="00000000" w14:paraId="0000005F">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popular science publication about the North and the Arctic for children (adolescents);</w:t>
      </w:r>
    </w:p>
    <w:p w:rsidR="00000000" w:rsidDel="00000000" w:rsidP="00000000" w:rsidRDefault="00000000" w:rsidRPr="00000000" w14:paraId="0000006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work about the North and the Arctic (including scientific publications), created by the author under 18;</w:t>
      </w:r>
    </w:p>
    <w:p w:rsidR="00000000" w:rsidDel="00000000" w:rsidP="00000000" w:rsidRDefault="00000000" w:rsidRPr="00000000" w14:paraId="0000006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illustrator of children's (adolescents’) literature about the North and the Arctic;</w:t>
      </w:r>
    </w:p>
    <w:p w:rsidR="00000000" w:rsidDel="00000000" w:rsidP="00000000" w:rsidRDefault="00000000" w:rsidRPr="00000000" w14:paraId="0000006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audiobook about the North and the Arctic for children;</w:t>
      </w:r>
    </w:p>
    <w:p w:rsidR="00000000" w:rsidDel="00000000" w:rsidP="00000000" w:rsidRDefault="00000000" w:rsidRPr="00000000" w14:paraId="0000006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visualization of fiction about the North and the Arctic for children (films and cartoons);</w:t>
      </w:r>
    </w:p>
    <w:p w:rsidR="00000000" w:rsidDel="00000000" w:rsidP="00000000" w:rsidRDefault="00000000" w:rsidRPr="00000000" w14:paraId="0000006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best board game for children about the North and the Arctic.</w:t>
      </w:r>
    </w:p>
    <w:p w:rsidR="00000000" w:rsidDel="00000000" w:rsidP="00000000" w:rsidRDefault="00000000" w:rsidRPr="00000000" w14:paraId="0000006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The Competition Co-organizers send the generated </w:t>
      </w:r>
      <w:r w:rsidDel="00000000" w:rsidR="00000000" w:rsidRPr="00000000">
        <w:rPr>
          <w:rFonts w:ascii="Times New Roman" w:cs="Times New Roman" w:eastAsia="Times New Roman" w:hAnsi="Times New Roman"/>
          <w:b w:val="1"/>
          <w:sz w:val="28"/>
          <w:szCs w:val="28"/>
          <w:rtl w:val="0"/>
        </w:rPr>
        <w:t xml:space="preserve">“List of nominees” (no more than 10 entries in each nomination) and the filled protocols of experts</w:t>
      </w:r>
      <w:r w:rsidDel="00000000" w:rsidR="00000000" w:rsidRPr="00000000">
        <w:rPr>
          <w:rFonts w:ascii="Times New Roman" w:cs="Times New Roman" w:eastAsia="Times New Roman" w:hAnsi="Times New Roman"/>
          <w:sz w:val="28"/>
          <w:szCs w:val="28"/>
          <w:rtl w:val="0"/>
        </w:rPr>
        <w:t xml:space="preserve"> to the organizers of the Competition at: </w:t>
      </w:r>
      <w:hyperlink r:id="rId7">
        <w:r w:rsidDel="00000000" w:rsidR="00000000" w:rsidRPr="00000000">
          <w:rPr>
            <w:rFonts w:ascii="Times New Roman" w:cs="Times New Roman" w:eastAsia="Times New Roman" w:hAnsi="Times New Roman"/>
            <w:color w:val="0000ff"/>
            <w:sz w:val="28"/>
            <w:szCs w:val="28"/>
            <w:u w:val="single"/>
            <w:rtl w:val="0"/>
          </w:rPr>
          <w:t xml:space="preserve">Arctic@nlrs.ru</w:t>
        </w:r>
      </w:hyperlink>
      <w:r w:rsidDel="00000000" w:rsidR="00000000" w:rsidRPr="00000000">
        <w:rPr>
          <w:rFonts w:ascii="Times New Roman" w:cs="Times New Roman" w:eastAsia="Times New Roman" w:hAnsi="Times New Roman"/>
          <w:sz w:val="28"/>
          <w:szCs w:val="28"/>
          <w:rtl w:val="0"/>
        </w:rPr>
        <w:t xml:space="preserve">. The projects’ titles and annotations should be translated into English.</w:t>
      </w:r>
    </w:p>
    <w:p w:rsidR="00000000" w:rsidDel="00000000" w:rsidP="00000000" w:rsidRDefault="00000000" w:rsidRPr="00000000" w14:paraId="00000066">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Criteria for evaluating the contest submissions</w:t>
      </w:r>
    </w:p>
    <w:p w:rsidR="00000000" w:rsidDel="00000000" w:rsidP="00000000" w:rsidRDefault="00000000" w:rsidRPr="00000000" w14:paraId="0000006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Compliance of the content of the work with the topic of the Competition;</w:t>
      </w:r>
    </w:p>
    <w:p w:rsidR="00000000" w:rsidDel="00000000" w:rsidP="00000000" w:rsidRDefault="00000000" w:rsidRPr="00000000" w14:paraId="0000006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Originality of the author's idea;</w:t>
      </w:r>
    </w:p>
    <w:p w:rsidR="00000000" w:rsidDel="00000000" w:rsidP="00000000" w:rsidRDefault="00000000" w:rsidRPr="00000000" w14:paraId="0000006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The quality of work performance;</w:t>
      </w:r>
    </w:p>
    <w:p w:rsidR="00000000" w:rsidDel="00000000" w:rsidP="00000000" w:rsidRDefault="00000000" w:rsidRPr="00000000" w14:paraId="0000006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Completeness and imagery of the disclosure of the topic;</w:t>
      </w:r>
    </w:p>
    <w:p w:rsidR="00000000" w:rsidDel="00000000" w:rsidP="00000000" w:rsidRDefault="00000000" w:rsidRPr="00000000" w14:paraId="0000006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Compositional integrity;</w:t>
      </w:r>
    </w:p>
    <w:p w:rsidR="00000000" w:rsidDel="00000000" w:rsidP="00000000" w:rsidRDefault="00000000" w:rsidRPr="00000000" w14:paraId="0000006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Social significance of the topic of the work;</w:t>
      </w:r>
    </w:p>
    <w:p w:rsidR="00000000" w:rsidDel="00000000" w:rsidP="00000000" w:rsidRDefault="00000000" w:rsidRPr="00000000" w14:paraId="0000006E">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Complexity of the piece performed / exclusivity.</w:t>
      </w:r>
    </w:p>
    <w:p w:rsidR="00000000" w:rsidDel="00000000" w:rsidP="00000000" w:rsidRDefault="00000000" w:rsidRPr="00000000" w14:paraId="0000006F">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Estimated on a 10-point scale.</w:t>
      </w:r>
    </w:p>
    <w:p w:rsidR="00000000" w:rsidDel="00000000" w:rsidP="00000000" w:rsidRDefault="00000000" w:rsidRPr="00000000" w14:paraId="00000070">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Expert Council and rewarding of participants</w:t>
      </w:r>
    </w:p>
    <w:p w:rsidR="00000000" w:rsidDel="00000000" w:rsidP="00000000" w:rsidRDefault="00000000" w:rsidRPr="00000000" w14:paraId="0000007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The composition of the Expert Council is formed by the organizers and co-organizers of the Competition;</w:t>
      </w:r>
    </w:p>
    <w:p w:rsidR="00000000" w:rsidDel="00000000" w:rsidP="00000000" w:rsidRDefault="00000000" w:rsidRPr="00000000" w14:paraId="0000007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The Expert Council may include writers, literary critics, child psychologists, teachers, librarians. Specialists in the relevant fields of knowledge - art critics, theatrical critics and artists, researchers and academics - can be involved in the expertise of artistic and informative texts and scientific publications;</w:t>
      </w:r>
    </w:p>
    <w:p w:rsidR="00000000" w:rsidDel="00000000" w:rsidP="00000000" w:rsidRDefault="00000000" w:rsidRPr="00000000" w14:paraId="0000007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The Expert Council is looking for a Participant of the contest submission for further interaction;</w:t>
      </w:r>
    </w:p>
    <w:p w:rsidR="00000000" w:rsidDel="00000000" w:rsidP="00000000" w:rsidRDefault="00000000" w:rsidRPr="00000000" w14:paraId="0000007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The Competition provides for a system of special and incentive awards;</w:t>
      </w:r>
    </w:p>
    <w:p w:rsidR="00000000" w:rsidDel="00000000" w:rsidP="00000000" w:rsidRDefault="00000000" w:rsidRPr="00000000" w14:paraId="0000007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The winners will receive diplomas and prizes;</w:t>
      </w:r>
    </w:p>
    <w:p w:rsidR="00000000" w:rsidDel="00000000" w:rsidP="00000000" w:rsidRDefault="00000000" w:rsidRPr="00000000" w14:paraId="0000007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The winners will be awarded on November 19, 2022.</w:t>
      </w:r>
    </w:p>
    <w:p w:rsidR="00000000" w:rsidDel="00000000" w:rsidP="00000000" w:rsidRDefault="00000000" w:rsidRPr="00000000" w14:paraId="0000007A">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Information about the Competition</w:t>
      </w:r>
    </w:p>
    <w:p w:rsidR="00000000" w:rsidDel="00000000" w:rsidP="00000000" w:rsidRDefault="00000000" w:rsidRPr="00000000" w14:paraId="0000007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Current information about the Competition is posted on the website of the DTK - Reading Center at </w:t>
      </w:r>
      <w:hyperlink r:id="rId8">
        <w:r w:rsidDel="00000000" w:rsidR="00000000" w:rsidRPr="00000000">
          <w:rPr>
            <w:rFonts w:ascii="Times New Roman" w:cs="Times New Roman" w:eastAsia="Times New Roman" w:hAnsi="Times New Roman"/>
            <w:color w:val="0000ff"/>
            <w:sz w:val="28"/>
            <w:szCs w:val="28"/>
            <w:u w:val="single"/>
            <w:rtl w:val="0"/>
          </w:rPr>
          <w:t xml:space="preserve">http://bdulib.ru</w:t>
        </w:r>
      </w:hyperlink>
      <w:r w:rsidDel="00000000" w:rsidR="00000000" w:rsidRPr="00000000">
        <w:rPr>
          <w:rFonts w:ascii="Times New Roman" w:cs="Times New Roman" w:eastAsia="Times New Roman" w:hAnsi="Times New Roman"/>
          <w:sz w:val="28"/>
          <w:szCs w:val="28"/>
          <w:rtl w:val="0"/>
        </w:rPr>
        <w:t xml:space="preserve">, on the website of the National Library of the Sakha Republic (Yakutia) - </w:t>
      </w:r>
      <w:hyperlink r:id="rId9">
        <w:r w:rsidDel="00000000" w:rsidR="00000000" w:rsidRPr="00000000">
          <w:rPr>
            <w:rFonts w:ascii="Times New Roman" w:cs="Times New Roman" w:eastAsia="Times New Roman" w:hAnsi="Times New Roman"/>
            <w:color w:val="1155cc"/>
            <w:sz w:val="28"/>
            <w:szCs w:val="28"/>
            <w:u w:val="single"/>
            <w:rtl w:val="0"/>
          </w:rPr>
          <w:t xml:space="preserve">https://nlrs.ru</w:t>
        </w:r>
      </w:hyperlink>
      <w:r w:rsidDel="00000000" w:rsidR="00000000" w:rsidRPr="00000000">
        <w:rPr>
          <w:rFonts w:ascii="Times New Roman" w:cs="Times New Roman" w:eastAsia="Times New Roman" w:hAnsi="Times New Roman"/>
          <w:sz w:val="28"/>
          <w:szCs w:val="28"/>
          <w:rtl w:val="0"/>
        </w:rPr>
        <w:t xml:space="preserve"> and on social media. </w:t>
      </w:r>
    </w:p>
    <w:p w:rsidR="00000000" w:rsidDel="00000000" w:rsidP="00000000" w:rsidRDefault="00000000" w:rsidRPr="00000000" w14:paraId="0000007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Voting will take place on the website of the National Library of the Sakha Republic (Yakutia) - </w:t>
      </w:r>
      <w:hyperlink r:id="rId10">
        <w:r w:rsidDel="00000000" w:rsidR="00000000" w:rsidRPr="00000000">
          <w:rPr>
            <w:rFonts w:ascii="Times New Roman" w:cs="Times New Roman" w:eastAsia="Times New Roman" w:hAnsi="Times New Roman"/>
            <w:color w:val="0000ff"/>
            <w:sz w:val="28"/>
            <w:szCs w:val="28"/>
            <w:u w:val="single"/>
            <w:rtl w:val="0"/>
          </w:rPr>
          <w:t xml:space="preserve">https://nlrs.ru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E">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Contact Information:</w:t>
      </w:r>
    </w:p>
    <w:p w:rsidR="00000000" w:rsidDel="00000000" w:rsidP="00000000" w:rsidRDefault="00000000" w:rsidRPr="00000000" w14:paraId="0000007F">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hyperlink r:id="rId11">
        <w:r w:rsidDel="00000000" w:rsidR="00000000" w:rsidRPr="00000000">
          <w:rPr>
            <w:rFonts w:ascii="Times New Roman" w:cs="Times New Roman" w:eastAsia="Times New Roman" w:hAnsi="Times New Roman"/>
            <w:color w:val="0000ff"/>
            <w:sz w:val="28"/>
            <w:szCs w:val="28"/>
            <w:u w:val="single"/>
            <w:rtl w:val="0"/>
          </w:rPr>
          <w:t xml:space="preserve">Arctic@nlrs.ru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Website: </w:t>
      </w:r>
      <w:hyperlink r:id="rId12">
        <w:r w:rsidDel="00000000" w:rsidR="00000000" w:rsidRPr="00000000">
          <w:rPr>
            <w:rFonts w:ascii="Times New Roman" w:cs="Times New Roman" w:eastAsia="Times New Roman" w:hAnsi="Times New Roman"/>
            <w:color w:val="0000ff"/>
            <w:sz w:val="28"/>
            <w:szCs w:val="28"/>
            <w:u w:val="single"/>
            <w:rtl w:val="0"/>
          </w:rPr>
          <w:t xml:space="preserve">http://bdulib.ru</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Vkontakte:</w:t>
      </w:r>
      <w:r w:rsidDel="00000000" w:rsidR="00000000" w:rsidRPr="00000000">
        <w:rPr>
          <w:rtl w:val="0"/>
        </w:rPr>
        <w:t xml:space="preserve"> </w:t>
      </w:r>
      <w:hyperlink r:id="rId13">
        <w:r w:rsidDel="00000000" w:rsidR="00000000" w:rsidRPr="00000000">
          <w:rPr>
            <w:rFonts w:ascii="Times New Roman" w:cs="Times New Roman" w:eastAsia="Times New Roman" w:hAnsi="Times New Roman"/>
            <w:color w:val="0000ff"/>
            <w:sz w:val="28"/>
            <w:szCs w:val="28"/>
            <w:u w:val="single"/>
            <w:rtl w:val="0"/>
          </w:rPr>
          <w:t xml:space="preserve">https://vk.com/dtkreadingcenter</w:t>
        </w:r>
      </w:hyperlink>
      <w:r w:rsidDel="00000000" w:rsidR="00000000" w:rsidRPr="00000000">
        <w:rPr>
          <w:rtl w:val="0"/>
        </w:rPr>
      </w:r>
    </w:p>
    <w:p w:rsidR="00000000" w:rsidDel="00000000" w:rsidP="00000000" w:rsidRDefault="00000000" w:rsidRPr="00000000" w14:paraId="0000008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Telegram: </w:t>
      </w:r>
      <w:hyperlink r:id="rId14">
        <w:r w:rsidDel="00000000" w:rsidR="00000000" w:rsidRPr="00000000">
          <w:rPr>
            <w:rFonts w:ascii="Times New Roman" w:cs="Times New Roman" w:eastAsia="Times New Roman" w:hAnsi="Times New Roman"/>
            <w:color w:val="0000ff"/>
            <w:sz w:val="28"/>
            <w:szCs w:val="28"/>
            <w:u w:val="single"/>
            <w:rtl w:val="0"/>
          </w:rPr>
          <w:t xml:space="preserve">https://t.me/dtkcentrchteniya</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Official social media hashtags of the Competition: #WhiteWorldoftheArctic #БелыйМирАрктики</w:t>
      </w:r>
    </w:p>
    <w:sectPr>
      <w:pgSz w:h="16834" w:w="11909" w:orient="portrait"/>
      <w:pgMar w:bottom="1440" w:top="850" w:left="1440" w:right="9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0" w:customStyle="1">
    <w:name w:val="Table Normal_0"/>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table" w:styleId="a5" w:customStyle="1">
    <w:name w:val="a5"/>
    <w:basedOn w:val="TableNormal0"/>
    <w:tblPr>
      <w:tblStyleRowBandSize w:val="1"/>
      <w:tblStyleColBandSize w:val="1"/>
      <w:tblCellMar>
        <w:top w:w="100.0" w:type="dxa"/>
        <w:left w:w="100.0" w:type="dxa"/>
        <w:bottom w:w="100.0" w:type="dxa"/>
        <w:right w:w="100.0" w:type="dxa"/>
      </w:tblCellMar>
    </w:tblPr>
  </w:style>
  <w:style w:type="character" w:styleId="a6">
    <w:name w:val="Hyperlink"/>
    <w:basedOn w:val="a0"/>
    <w:uiPriority w:val="99"/>
    <w:unhideWhenUsed w:val="1"/>
    <w:rsid w:val="005F6EB6"/>
    <w:rPr>
      <w:color w:val="0000ff" w:themeColor="hyperlink"/>
      <w:u w:val="single"/>
    </w:rPr>
  </w:style>
  <w:style w:type="paragraph" w:styleId="a7">
    <w:name w:val="List Paragraph"/>
    <w:basedOn w:val="a"/>
    <w:uiPriority w:val="34"/>
    <w:qFormat w:val="1"/>
    <w:rsid w:val="00B565B3"/>
    <w:pPr>
      <w:ind w:left="720"/>
      <w:contextualSpacing w:val="1"/>
    </w:pPr>
  </w:style>
  <w:style w:type="character" w:styleId="a8">
    <w:name w:val="FollowedHyperlink"/>
    <w:basedOn w:val="a0"/>
    <w:uiPriority w:val="99"/>
    <w:semiHidden w:val="1"/>
    <w:unhideWhenUsed w:val="1"/>
    <w:rsid w:val="00462A34"/>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rctic@nlrs.ru" TargetMode="External"/><Relationship Id="rId10" Type="http://schemas.openxmlformats.org/officeDocument/2006/relationships/hyperlink" Target="https://nlrs.ru" TargetMode="External"/><Relationship Id="rId13" Type="http://schemas.openxmlformats.org/officeDocument/2006/relationships/hyperlink" Target="https://vk.com/dtkreadingcenter" TargetMode="External"/><Relationship Id="rId12" Type="http://schemas.openxmlformats.org/officeDocument/2006/relationships/hyperlink" Target="http://bdulib.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lrs.ru" TargetMode="External"/><Relationship Id="rId14" Type="http://schemas.openxmlformats.org/officeDocument/2006/relationships/hyperlink" Target="https://t.me/dtkcentrchteniy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ctic@nlrs.ru" TargetMode="External"/><Relationship Id="rId8" Type="http://schemas.openxmlformats.org/officeDocument/2006/relationships/hyperlink" Target="http://bdu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7c48JTSVRElsbdtzJ+kMYIN5bw==">AMUW2mXtQKMWgPsPdGSdrrrac741Cgc8IkcF6oMkl8jQtvbSs2WYlkkG7LE39RvLHFAzVpR6A8zdrRf0cFTiuk9nQv3fma97yLhXiQpbUAkOiMXSRZeM/b6ue+OIqgFkAqNkz0y0reYZ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2021-07-14T07:59:00Z</dcterms:created>
  <dc:creator>Методист</dc:creator>
</cp:coreProperties>
</file>